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CCB2" w14:textId="3E3940E3" w:rsidR="00A74CAC" w:rsidRDefault="00000000" w:rsidP="00001264">
      <w:pPr>
        <w:jc w:val="center"/>
      </w:pPr>
      <w:r>
        <w:rPr>
          <w:b/>
          <w:bCs/>
          <w:sz w:val="28"/>
          <w:szCs w:val="28"/>
          <w:u w:val="single"/>
        </w:rPr>
        <w:t>POZVÁNKA</w:t>
      </w:r>
    </w:p>
    <w:p w14:paraId="06C6B71D" w14:textId="77777777" w:rsidR="00A74CAC" w:rsidRDefault="00A74CAC">
      <w:pPr>
        <w:rPr>
          <w:b/>
          <w:bCs/>
        </w:rPr>
      </w:pPr>
    </w:p>
    <w:p w14:paraId="106B7D20" w14:textId="77777777" w:rsidR="00A74CA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ZASEDÁNÍ ZASTUPITELSTVA OBCE NETŘEBICE, KTERÉ SE BUDE KONAT DNE </w:t>
      </w:r>
      <w:r w:rsidRPr="00001264">
        <w:rPr>
          <w:b/>
          <w:bCs/>
          <w:color w:val="FF0000"/>
          <w:sz w:val="28"/>
          <w:szCs w:val="28"/>
        </w:rPr>
        <w:t xml:space="preserve">3.2.2025 V 17:00 </w:t>
      </w:r>
      <w:r>
        <w:rPr>
          <w:b/>
          <w:bCs/>
          <w:sz w:val="28"/>
          <w:szCs w:val="28"/>
        </w:rPr>
        <w:t>HODIN VE VELKÉ ZASEDACÍ MÍSTNOSTI OÚ NETŘEBICE S TÍMTO PROGRAMEM:</w:t>
      </w:r>
    </w:p>
    <w:p w14:paraId="06ABE0D6" w14:textId="77777777" w:rsidR="00A74CAC" w:rsidRDefault="00A74CAC">
      <w:pPr>
        <w:rPr>
          <w:b/>
          <w:bCs/>
          <w:sz w:val="24"/>
          <w:szCs w:val="24"/>
        </w:rPr>
      </w:pPr>
    </w:p>
    <w:p w14:paraId="0ADD2BAA" w14:textId="77777777" w:rsidR="00A74CAC" w:rsidRDefault="00000000">
      <w:pPr>
        <w:ind w:right="-709"/>
        <w:rPr>
          <w:sz w:val="24"/>
          <w:szCs w:val="24"/>
        </w:rPr>
      </w:pPr>
      <w:r>
        <w:rPr>
          <w:sz w:val="24"/>
          <w:szCs w:val="24"/>
        </w:rPr>
        <w:t>1) Slib nového zastupitele</w:t>
      </w:r>
    </w:p>
    <w:p w14:paraId="61E0DBE4" w14:textId="77777777" w:rsidR="00A74CAC" w:rsidRDefault="00000000">
      <w:pPr>
        <w:ind w:right="-709"/>
      </w:pPr>
      <w:r>
        <w:rPr>
          <w:sz w:val="24"/>
          <w:szCs w:val="24"/>
        </w:rPr>
        <w:t>2) Zajištění vlastního podílu k žádosti o dotaci JSDHO</w:t>
      </w:r>
      <w:r>
        <w:rPr>
          <w:bCs/>
          <w:sz w:val="24"/>
          <w:szCs w:val="24"/>
        </w:rPr>
        <w:t xml:space="preserve">     </w:t>
      </w:r>
    </w:p>
    <w:p w14:paraId="0A60B071" w14:textId="77777777" w:rsidR="00A74CAC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3) Záměr pronájmu pozemku p.č.1878 v 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 xml:space="preserve">. Dlouhá </w:t>
      </w:r>
    </w:p>
    <w:p w14:paraId="3A5DA722" w14:textId="77777777" w:rsidR="00A74CAC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Žádost o předání pozemku </w:t>
      </w: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1886 v 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Dlouhá(</w:t>
      </w:r>
      <w:proofErr w:type="gramEnd"/>
      <w:r>
        <w:rPr>
          <w:bCs/>
          <w:sz w:val="24"/>
          <w:szCs w:val="24"/>
        </w:rPr>
        <w:t xml:space="preserve">účelové komunikace) do vlastnictví </w:t>
      </w:r>
    </w:p>
    <w:p w14:paraId="35E19327" w14:textId="77777777" w:rsidR="00A74CAC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obce Netřebice</w:t>
      </w:r>
    </w:p>
    <w:p w14:paraId="29D703CE" w14:textId="77777777" w:rsidR="00A74CAC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5) Záměr výprosy pozemků v 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 xml:space="preserve">. Dlouhá pro ZD Netřebice </w:t>
      </w:r>
    </w:p>
    <w:p w14:paraId="38B9B800" w14:textId="77777777" w:rsidR="00A74CAC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6) Převzetí mostu SOS 209 nad dálnicí D3 do majetku obce Netřebice</w:t>
      </w:r>
    </w:p>
    <w:p w14:paraId="47D49A63" w14:textId="77777777" w:rsidR="00A74CAC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7) Postup při stavbě víceúčelového hřiště</w:t>
      </w:r>
    </w:p>
    <w:p w14:paraId="42339F42" w14:textId="77777777" w:rsidR="00A74CAC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Nákup kontejneru na textil </w:t>
      </w:r>
    </w:p>
    <w:p w14:paraId="517171E7" w14:textId="77777777" w:rsidR="00A74CAC" w:rsidRDefault="00000000">
      <w:pPr>
        <w:ind w:left="-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9) Terénní úpravy ve Výhni</w:t>
      </w:r>
    </w:p>
    <w:p w14:paraId="082B9D56" w14:textId="77777777" w:rsidR="00A74CAC" w:rsidRDefault="00000000">
      <w:pPr>
        <w:ind w:left="-142"/>
      </w:pPr>
      <w:r>
        <w:rPr>
          <w:bCs/>
          <w:sz w:val="24"/>
          <w:szCs w:val="24"/>
        </w:rPr>
        <w:t xml:space="preserve"> 10) Automatické zvonění zvonu na návsi </w:t>
      </w:r>
      <w:r>
        <w:rPr>
          <w:sz w:val="24"/>
          <w:szCs w:val="24"/>
        </w:rPr>
        <w:t xml:space="preserve">       </w:t>
      </w:r>
    </w:p>
    <w:p w14:paraId="0C3FADBC" w14:textId="77777777" w:rsidR="00A74CAC" w:rsidRDefault="00000000">
      <w:pPr>
        <w:ind w:left="-142"/>
        <w:rPr>
          <w:sz w:val="24"/>
          <w:szCs w:val="24"/>
        </w:rPr>
      </w:pPr>
      <w:r>
        <w:rPr>
          <w:sz w:val="24"/>
          <w:szCs w:val="24"/>
        </w:rPr>
        <w:t>11) Finanční dar z rozpočtu pro SDH Netřebice</w:t>
      </w:r>
    </w:p>
    <w:p w14:paraId="01F8AF56" w14:textId="77777777" w:rsidR="00A74CAC" w:rsidRDefault="0000000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12) Odměny zastupitelů </w:t>
      </w:r>
    </w:p>
    <w:p w14:paraId="3C6B25E6" w14:textId="77777777" w:rsidR="00A74CAC" w:rsidRDefault="0000000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13) Rozpočtová změna </w:t>
      </w:r>
    </w:p>
    <w:p w14:paraId="7599B01C" w14:textId="77777777" w:rsidR="00A74CAC" w:rsidRDefault="00000000">
      <w:pPr>
        <w:ind w:left="142" w:hanging="284"/>
      </w:pPr>
      <w:r>
        <w:rPr>
          <w:sz w:val="24"/>
          <w:szCs w:val="24"/>
        </w:rPr>
        <w:t>14) Různé</w:t>
      </w:r>
    </w:p>
    <w:p w14:paraId="240624EC" w14:textId="77777777" w:rsidR="00A74CAC" w:rsidRDefault="00A74CAC">
      <w:pPr>
        <w:ind w:left="-142"/>
        <w:rPr>
          <w:bCs/>
          <w:sz w:val="24"/>
          <w:szCs w:val="24"/>
        </w:rPr>
      </w:pPr>
    </w:p>
    <w:p w14:paraId="1AC34A3A" w14:textId="77777777" w:rsidR="00A74CAC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1035A67" w14:textId="77777777" w:rsidR="00A74CAC" w:rsidRDefault="00A74CAC"/>
    <w:p w14:paraId="08AFF843" w14:textId="77777777" w:rsidR="00A74CAC" w:rsidRDefault="00000000">
      <w:r>
        <w:t>Jana Vomáčková</w:t>
      </w:r>
    </w:p>
    <w:p w14:paraId="61D3E9D2" w14:textId="77777777" w:rsidR="00A74CAC" w:rsidRDefault="00000000">
      <w:r>
        <w:t>starostka</w:t>
      </w:r>
    </w:p>
    <w:p w14:paraId="19BE0212" w14:textId="77777777" w:rsidR="00A74CAC" w:rsidRDefault="00A74CAC"/>
    <w:sectPr w:rsidR="00A74CAC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AC"/>
    <w:rsid w:val="00001264"/>
    <w:rsid w:val="00A74CAC"/>
    <w:rsid w:val="00D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94D9"/>
  <w15:docId w15:val="{D67BADEE-52D8-4242-BDB3-E437D77A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qFormat/>
    <w:rPr>
      <w:color w:val="0563C1"/>
      <w:u w:val="single"/>
    </w:rPr>
  </w:style>
  <w:style w:type="character" w:styleId="Nevyeenzmnka">
    <w:name w:val="Unresolved Mention"/>
    <w:basedOn w:val="Standardnpsmoodstavce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Goldfingerová</dc:creator>
  <dc:description/>
  <cp:lastModifiedBy>Andrea Goldfingerová</cp:lastModifiedBy>
  <cp:revision>21</cp:revision>
  <cp:lastPrinted>2024-11-28T12:26:00Z</cp:lastPrinted>
  <dcterms:created xsi:type="dcterms:W3CDTF">2024-10-01T06:41:00Z</dcterms:created>
  <dcterms:modified xsi:type="dcterms:W3CDTF">2025-01-24T07:36:00Z</dcterms:modified>
  <dc:language>cs-CZ</dc:language>
</cp:coreProperties>
</file>